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3DEF2" w14:textId="3BB38FA6" w:rsidR="00A53464" w:rsidRPr="00A53464" w:rsidRDefault="00A53464" w:rsidP="00A53464">
      <w:pPr>
        <w:jc w:val="right"/>
        <w:rPr>
          <w:rFonts w:ascii="Times New Roman" w:hAnsi="Times New Roman" w:cs="Times New Roman"/>
          <w:sz w:val="24"/>
          <w:szCs w:val="24"/>
        </w:rPr>
      </w:pPr>
      <w:r w:rsidRPr="00A534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A2C3C4" w14:textId="77777777" w:rsidR="00380078" w:rsidRDefault="00380078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124A5" w14:textId="77777777" w:rsidR="00380078" w:rsidRDefault="00380078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27A456" w14:textId="77777777" w:rsidR="00380078" w:rsidRDefault="00380078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9634A" w14:textId="3FFFC4B0" w:rsidR="00380078" w:rsidRDefault="00380078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ED4FBF" wp14:editId="7C9E7DCB">
            <wp:extent cx="6031230" cy="8303117"/>
            <wp:effectExtent l="0" t="0" r="7620" b="3175"/>
            <wp:docPr id="1" name="Рисунок 1" descr="C:\Users\N\Desktop\Уже мое\Ответы ПРОКУРАТУРЕ\Положение о порядке рассмотрения обращений граждан в учреждении\Положение о порядке рассмотре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esktop\Уже мое\Ответы ПРОКУРАТУРЕ\Положение о порядке рассмотрения обращений граждан в учреждении\Положение о порядке рассмотрения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F3CC" w14:textId="77777777" w:rsidR="00380078" w:rsidRDefault="00380078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AD2F5" w14:textId="77777777" w:rsidR="007B0CF7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 w:rsidRPr="00ED0AE5">
        <w:rPr>
          <w:rFonts w:ascii="Times New Roman" w:hAnsi="Times New Roman" w:cs="Times New Roman"/>
          <w:sz w:val="28"/>
          <w:szCs w:val="28"/>
        </w:rPr>
        <w:t xml:space="preserve">1) </w:t>
      </w:r>
      <w:r w:rsidR="007B0CF7" w:rsidRPr="00ED0AE5">
        <w:rPr>
          <w:rFonts w:ascii="Times New Roman" w:hAnsi="Times New Roman" w:cs="Times New Roman"/>
          <w:sz w:val="28"/>
          <w:szCs w:val="28"/>
        </w:rPr>
        <w:t>обращение гражданина (далее - обращение) - направленные в государственный орган, орган местного самоуправления или должностному лицу в письменной форме или в форме электронного документа, в том числе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портал), предложение, заявление или жалоба, а также устное обращение гражданина в государственный орган, орган местного самоуправления;</w:t>
      </w:r>
      <w:proofErr w:type="gramEnd"/>
    </w:p>
    <w:p w14:paraId="30E281D7" w14:textId="1AF9CFC0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2) предложение – рекомендация гражданина, направленная на улучшение деятельности Школы; </w:t>
      </w:r>
    </w:p>
    <w:p w14:paraId="0555A9A6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3) заявление – 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коллектива Школы, либо критика деятельности работников Школы; </w:t>
      </w:r>
    </w:p>
    <w:p w14:paraId="12D7893E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4) жалоба – просьба гражданина о восстановлении или защите его нарушенных прав, свобод или законных интересов либо прав, свобод или законных интересов других лиц. Повторными считаются обращения, поступившие от одного и того же лица по одному и тому же вопросу, если со времени подачи первого истек срок рассмотрения или заявитель не удовлетворен данным ему ответом. Письма одного и того же лица и по одному и тому же вопросу, поступившие до истечения срока рассмотрения, считаются первичными. Анонимными считаются письма граждан без указания фамилии, адреса; следовательно, такие обращения будут оставаться без ответа.</w:t>
      </w:r>
    </w:p>
    <w:p w14:paraId="58F81ED8" w14:textId="41C417B7" w:rsidR="00A53464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2. Организация делопроизводства</w:t>
      </w:r>
    </w:p>
    <w:p w14:paraId="5A525CC5" w14:textId="483EC926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2.1</w:t>
      </w:r>
      <w:r w:rsidR="0043459C" w:rsidRPr="00ED0AE5">
        <w:rPr>
          <w:rFonts w:ascii="Times New Roman" w:hAnsi="Times New Roman" w:cs="Times New Roman"/>
          <w:sz w:val="28"/>
          <w:szCs w:val="28"/>
        </w:rPr>
        <w:t xml:space="preserve">. Ответственность за организацию и состояние делопроизводства по письмам и электронным обращениям граждан несёт </w:t>
      </w:r>
      <w:r w:rsidR="0035747B" w:rsidRPr="00ED0AE5">
        <w:rPr>
          <w:rFonts w:ascii="Times New Roman" w:hAnsi="Times New Roman" w:cs="Times New Roman"/>
          <w:sz w:val="28"/>
          <w:szCs w:val="28"/>
        </w:rPr>
        <w:t>секретарь</w:t>
      </w:r>
      <w:r w:rsidR="0043459C" w:rsidRPr="00ED0AE5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14:paraId="334F7A4B" w14:textId="77777777" w:rsidR="0043459C" w:rsidRPr="00ED0AE5" w:rsidRDefault="0043459C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2.2. Принятие решения по рассмотрению писем и электронных обращений граждан осуществляется директором Школы. </w:t>
      </w:r>
    </w:p>
    <w:p w14:paraId="57F598AA" w14:textId="7F861D85" w:rsidR="00A53464" w:rsidRPr="00ED0AE5" w:rsidRDefault="0043459C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2.3. </w:t>
      </w:r>
      <w:r w:rsidR="00A53464" w:rsidRPr="00ED0AE5">
        <w:rPr>
          <w:rFonts w:ascii="Times New Roman" w:hAnsi="Times New Roman" w:cs="Times New Roman"/>
          <w:sz w:val="28"/>
          <w:szCs w:val="28"/>
        </w:rPr>
        <w:t xml:space="preserve">Непосредственное исполнение поручений по результатам рассмотрения обращений граждан осуществляется заместителями директора Школы, руководителями методических объединений, педагогами, классными руководителями, которые предоставляют необходимую информацию по факту обращения, оформленную в виде служебной или объяснительной записки. </w:t>
      </w:r>
    </w:p>
    <w:p w14:paraId="7300AC25" w14:textId="3E65027B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2.4. Письменное обращение, а также обращение на сайт Школы</w:t>
      </w:r>
      <w:r w:rsidR="0035747B" w:rsidRPr="00ED0AE5">
        <w:rPr>
          <w:rFonts w:ascii="Times New Roman" w:hAnsi="Times New Roman" w:cs="Times New Roman"/>
          <w:sz w:val="28"/>
          <w:szCs w:val="28"/>
        </w:rPr>
        <w:t xml:space="preserve">, либо через платформу обратной связи ЕПГУ (далее </w:t>
      </w:r>
      <w:proofErr w:type="gramStart"/>
      <w:r w:rsidR="0035747B" w:rsidRPr="00ED0AE5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35747B" w:rsidRPr="00ED0AE5">
        <w:rPr>
          <w:rFonts w:ascii="Times New Roman" w:hAnsi="Times New Roman" w:cs="Times New Roman"/>
          <w:sz w:val="28"/>
          <w:szCs w:val="28"/>
        </w:rPr>
        <w:t xml:space="preserve">) </w:t>
      </w:r>
      <w:r w:rsidRPr="00ED0AE5">
        <w:rPr>
          <w:rFonts w:ascii="Times New Roman" w:hAnsi="Times New Roman" w:cs="Times New Roman"/>
          <w:sz w:val="28"/>
          <w:szCs w:val="28"/>
        </w:rPr>
        <w:t xml:space="preserve">подлежит обязательной регистрации в журнале учета в течение трех дней с момента поступления в Школу секретарем Школы, ответственным за ведение делопроизводства. </w:t>
      </w:r>
    </w:p>
    <w:p w14:paraId="4FBC5A0D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2.5. Делопроизводство по обращениям граждан ведется отдельно от других видов делопроизводства. Письма граждан после регистрации и оформления резолюции директора Школы передаются на исполнение соответствующему должностному лицу.</w:t>
      </w:r>
    </w:p>
    <w:p w14:paraId="70EB6E4F" w14:textId="429D371E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2.6. Письменное обращение, а также обращение на сайт Школы,</w:t>
      </w:r>
      <w:r w:rsidR="0035747B" w:rsidRPr="00ED0AE5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gramStart"/>
      <w:r w:rsidR="0035747B" w:rsidRPr="00ED0AE5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35747B" w:rsidRPr="00ED0AE5">
        <w:rPr>
          <w:rFonts w:ascii="Times New Roman" w:hAnsi="Times New Roman" w:cs="Times New Roman"/>
          <w:sz w:val="28"/>
          <w:szCs w:val="28"/>
        </w:rPr>
        <w:t>,</w:t>
      </w:r>
      <w:r w:rsidRPr="00ED0AE5">
        <w:rPr>
          <w:rFonts w:ascii="Times New Roman" w:hAnsi="Times New Roman" w:cs="Times New Roman"/>
          <w:sz w:val="28"/>
          <w:szCs w:val="28"/>
        </w:rPr>
        <w:t xml:space="preserve"> содержащее вопросы, решение которых не входит в компетенцию директора </w:t>
      </w:r>
      <w:r w:rsidRPr="00ED0AE5">
        <w:rPr>
          <w:rFonts w:ascii="Times New Roman" w:hAnsi="Times New Roman" w:cs="Times New Roman"/>
          <w:sz w:val="28"/>
          <w:szCs w:val="28"/>
        </w:rPr>
        <w:lastRenderedPageBreak/>
        <w:t xml:space="preserve">Школы, направляется в течение семи дней со дня регистрации в соответствующий орган для решения поставленных в обращении вопросов с уведомлением гражданина, направившего обращение. </w:t>
      </w:r>
    </w:p>
    <w:p w14:paraId="2D9590D7" w14:textId="2A133D84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2.7. Письменное обращение, а также обращение на сайт Школы, </w:t>
      </w:r>
      <w:r w:rsidR="002D1FF9" w:rsidRPr="00ED0AE5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gramStart"/>
      <w:r w:rsidR="002D1FF9" w:rsidRPr="00ED0AE5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2D1FF9" w:rsidRPr="00ED0AE5">
        <w:rPr>
          <w:rFonts w:ascii="Times New Roman" w:hAnsi="Times New Roman" w:cs="Times New Roman"/>
          <w:sz w:val="28"/>
          <w:szCs w:val="28"/>
        </w:rPr>
        <w:t xml:space="preserve">, </w:t>
      </w:r>
      <w:r w:rsidRPr="00ED0AE5">
        <w:rPr>
          <w:rFonts w:ascii="Times New Roman" w:hAnsi="Times New Roman" w:cs="Times New Roman"/>
          <w:sz w:val="28"/>
          <w:szCs w:val="28"/>
        </w:rPr>
        <w:t xml:space="preserve">поступившее в Школу, рассматривается в течение 30 дней со дня регистрации. </w:t>
      </w:r>
    </w:p>
    <w:p w14:paraId="4DC395E4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2.8. В исключительных случаях директор Школы вправе продлить срок рассмотрения обращения не более чем на 30 дней, уведомив об этом гражданина, направившего обращение.</w:t>
      </w:r>
    </w:p>
    <w:p w14:paraId="1632ADF9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2.9. Обращение, поступившее должностному лицу в соответствии с его компетенцией, подлежит обязательному рассмотрению. </w:t>
      </w:r>
    </w:p>
    <w:p w14:paraId="574D0096" w14:textId="77777777" w:rsidR="00A53464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3. Права гражданина при рассмотрении обращения</w:t>
      </w:r>
    </w:p>
    <w:p w14:paraId="19047C41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3.1. При рассмотрении обращения должностным лицом гражданин имеет право:</w:t>
      </w:r>
    </w:p>
    <w:p w14:paraId="3F50CA0E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- представлять дополнительные документы и материалы либо обращаться с просьбой об их истребовании, в том числе в электронной форме; </w:t>
      </w:r>
    </w:p>
    <w:p w14:paraId="3654D9B7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- знакомиться с документами и материалами, касающимися рассмотрения обращения, если это не затрагивает права, свободы и законные интересы других лиц; </w:t>
      </w:r>
    </w:p>
    <w:p w14:paraId="2431AA26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- 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14:paraId="190AF266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-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 </w:t>
      </w:r>
    </w:p>
    <w:p w14:paraId="680CC00B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- обращаться с заявлением о прекращении рассмотрения обращения. </w:t>
      </w:r>
    </w:p>
    <w:p w14:paraId="72CB7DE0" w14:textId="03A8F6AF" w:rsidR="00A53464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4. Гарантии безопасности гражданина в связи с его обращением</w:t>
      </w:r>
    </w:p>
    <w:p w14:paraId="68A1ECA2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4.1. Запрещается преследование гражданина в связи с его обращением в государственный орган,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 </w:t>
      </w:r>
    </w:p>
    <w:p w14:paraId="413AFE8B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4.2.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 </w:t>
      </w:r>
    </w:p>
    <w:p w14:paraId="39FEFB93" w14:textId="77777777" w:rsidR="00A53464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5. Требования к письменному обращению</w:t>
      </w:r>
    </w:p>
    <w:p w14:paraId="30623AF1" w14:textId="102FAC0B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5.1. </w:t>
      </w:r>
      <w:proofErr w:type="gramStart"/>
      <w:r w:rsidR="007B0CF7" w:rsidRPr="00ED0AE5">
        <w:rPr>
          <w:rFonts w:ascii="Times New Roman" w:hAnsi="Times New Roman" w:cs="Times New Roman"/>
          <w:sz w:val="28"/>
          <w:szCs w:val="28"/>
        </w:rPr>
        <w:t xml:space="preserve">Гражданин в своем обращении в письменной форме в обязательном порядке указывает либо наименование государственного органа или органа местного самоуправления, в которые направляет обращение в письменной </w:t>
      </w:r>
      <w:r w:rsidR="007B0CF7" w:rsidRPr="00ED0AE5">
        <w:rPr>
          <w:rFonts w:ascii="Times New Roman" w:hAnsi="Times New Roman" w:cs="Times New Roman"/>
          <w:sz w:val="28"/>
          <w:szCs w:val="28"/>
        </w:rPr>
        <w:lastRenderedPageBreak/>
        <w:t>форме,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</w:t>
      </w:r>
      <w:proofErr w:type="gramEnd"/>
      <w:r w:rsidR="007B0CF7" w:rsidRPr="00ED0AE5">
        <w:rPr>
          <w:rFonts w:ascii="Times New Roman" w:hAnsi="Times New Roman" w:cs="Times New Roman"/>
          <w:sz w:val="28"/>
          <w:szCs w:val="28"/>
        </w:rPr>
        <w:t xml:space="preserve"> предложения, заявления или жалобы, ставит личную подпись и дату.</w:t>
      </w:r>
    </w:p>
    <w:p w14:paraId="041A45B3" w14:textId="4BE78A29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5.2. В случае необходимости в подтверждение своих доводов гражданин прилагает к </w:t>
      </w:r>
      <w:r w:rsidR="007B0CF7" w:rsidRPr="00ED0AE5">
        <w:rPr>
          <w:rFonts w:ascii="Times New Roman" w:hAnsi="Times New Roman" w:cs="Times New Roman"/>
          <w:sz w:val="28"/>
          <w:szCs w:val="28"/>
        </w:rPr>
        <w:t>обращению в письменной форме</w:t>
      </w:r>
      <w:r w:rsidRPr="00ED0AE5">
        <w:rPr>
          <w:rFonts w:ascii="Times New Roman" w:hAnsi="Times New Roman" w:cs="Times New Roman"/>
          <w:sz w:val="28"/>
          <w:szCs w:val="28"/>
        </w:rPr>
        <w:t xml:space="preserve"> документы и материалы либо их копии. </w:t>
      </w:r>
    </w:p>
    <w:p w14:paraId="7499512B" w14:textId="7BF74706" w:rsidR="007B0CF7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5.3. </w:t>
      </w:r>
      <w:r w:rsidR="007B0CF7" w:rsidRPr="00ED0AE5">
        <w:rPr>
          <w:rFonts w:ascii="Times New Roman" w:hAnsi="Times New Roman" w:cs="Times New Roman"/>
          <w:sz w:val="28"/>
          <w:szCs w:val="28"/>
        </w:rPr>
        <w:t xml:space="preserve">Обращение, поступившее в государственный орган, орган местного самоуправления или должностному лицу в форме электронного документа, подлежит рассмотрению в порядке, установленном настоящим Федеральным законом. В обращении гражданин в обязательном порядке указывает свои фамилию, имя, отчество (последнее - при наличии), а также указывает адрес электронной почты либо </w:t>
      </w:r>
      <w:r w:rsidR="007B0CF7" w:rsidRPr="00ED0AE5">
        <w:rPr>
          <w:rFonts w:ascii="Times New Roman" w:hAnsi="Times New Roman" w:cs="Times New Roman"/>
          <w:b/>
          <w:bCs/>
          <w:sz w:val="28"/>
          <w:szCs w:val="28"/>
        </w:rPr>
        <w:t>использует адрес (уникальный идентификатор) личного кабинета на Едином портале</w:t>
      </w:r>
      <w:r w:rsidR="007B0CF7" w:rsidRPr="00ED0AE5">
        <w:rPr>
          <w:rFonts w:ascii="Times New Roman" w:hAnsi="Times New Roman" w:cs="Times New Roman"/>
          <w:sz w:val="28"/>
          <w:szCs w:val="28"/>
        </w:rPr>
        <w:t>, по которым должны быть направлены ответ, уведомление о переадресации обращения. Гражданин вправе приложить к такому обращению необходимые документы и материалы в электронной форме.</w:t>
      </w:r>
    </w:p>
    <w:p w14:paraId="5777A355" w14:textId="793E860C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 xml:space="preserve"> 6. Порядок оформления, приема и рассмотрения обращений ч</w:t>
      </w:r>
      <w:r w:rsidR="00DE1614">
        <w:rPr>
          <w:rFonts w:ascii="Times New Roman" w:hAnsi="Times New Roman" w:cs="Times New Roman"/>
          <w:b/>
          <w:bCs/>
          <w:sz w:val="28"/>
          <w:szCs w:val="28"/>
        </w:rPr>
        <w:t>ерез сервис «Обращения на сайт»</w:t>
      </w:r>
      <w:r w:rsidR="002D1FF9" w:rsidRPr="00ED0AE5">
        <w:rPr>
          <w:rFonts w:ascii="Times New Roman" w:hAnsi="Times New Roman" w:cs="Times New Roman"/>
          <w:b/>
          <w:bCs/>
          <w:sz w:val="28"/>
          <w:szCs w:val="28"/>
        </w:rPr>
        <w:t xml:space="preserve">, через </w:t>
      </w:r>
      <w:proofErr w:type="gramStart"/>
      <w:r w:rsidR="002D1FF9" w:rsidRPr="00ED0AE5">
        <w:rPr>
          <w:rFonts w:ascii="Times New Roman" w:hAnsi="Times New Roman" w:cs="Times New Roman"/>
          <w:b/>
          <w:bCs/>
          <w:sz w:val="28"/>
          <w:szCs w:val="28"/>
        </w:rPr>
        <w:t>ПОС</w:t>
      </w:r>
      <w:proofErr w:type="gramEnd"/>
    </w:p>
    <w:p w14:paraId="5E486EA4" w14:textId="52E2B6A8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Сервис</w:t>
      </w:r>
      <w:r w:rsidR="002D1FF9" w:rsidRPr="00ED0AE5">
        <w:rPr>
          <w:rFonts w:ascii="Times New Roman" w:hAnsi="Times New Roman" w:cs="Times New Roman"/>
          <w:sz w:val="28"/>
          <w:szCs w:val="28"/>
        </w:rPr>
        <w:t>ы</w:t>
      </w:r>
      <w:r w:rsidRPr="00ED0AE5">
        <w:rPr>
          <w:rFonts w:ascii="Times New Roman" w:hAnsi="Times New Roman" w:cs="Times New Roman"/>
          <w:sz w:val="28"/>
          <w:szCs w:val="28"/>
        </w:rPr>
        <w:t xml:space="preserve"> «Обращения на сайт»</w:t>
      </w:r>
      <w:r w:rsidR="002D1FF9" w:rsidRPr="00ED0AE5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gramStart"/>
      <w:r w:rsidR="002D1FF9" w:rsidRPr="00ED0AE5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явля</w:t>
      </w:r>
      <w:r w:rsidR="002D1FF9" w:rsidRPr="00ED0AE5">
        <w:rPr>
          <w:rFonts w:ascii="Times New Roman" w:hAnsi="Times New Roman" w:cs="Times New Roman"/>
          <w:sz w:val="28"/>
          <w:szCs w:val="28"/>
        </w:rPr>
        <w:t>ю</w:t>
      </w:r>
      <w:r w:rsidRPr="00ED0AE5">
        <w:rPr>
          <w:rFonts w:ascii="Times New Roman" w:hAnsi="Times New Roman" w:cs="Times New Roman"/>
          <w:sz w:val="28"/>
          <w:szCs w:val="28"/>
        </w:rPr>
        <w:t xml:space="preserve">тся дополнительным средством для обеспечения возможности обращений граждан в Школу. </w:t>
      </w:r>
    </w:p>
    <w:p w14:paraId="1B9E0784" w14:textId="1042D2E2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6.1. Обращения, направленные в электронном виде через официальный сайт Школы,</w:t>
      </w:r>
      <w:r w:rsidR="002D1FF9" w:rsidRPr="00ED0AE5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gramStart"/>
      <w:r w:rsidR="002D1FF9" w:rsidRPr="00ED0AE5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2D1FF9" w:rsidRPr="00ED0AE5">
        <w:rPr>
          <w:rFonts w:ascii="Times New Roman" w:hAnsi="Times New Roman" w:cs="Times New Roman"/>
          <w:sz w:val="28"/>
          <w:szCs w:val="28"/>
        </w:rPr>
        <w:t xml:space="preserve"> </w:t>
      </w:r>
      <w:r w:rsidRPr="00ED0AE5">
        <w:rPr>
          <w:rFonts w:ascii="Times New Roman" w:hAnsi="Times New Roman" w:cs="Times New Roman"/>
          <w:sz w:val="28"/>
          <w:szCs w:val="28"/>
        </w:rPr>
        <w:t xml:space="preserve">регистрируются и рассматриваются в соответствии с настоящим Положением. </w:t>
      </w:r>
    </w:p>
    <w:p w14:paraId="5BDA9696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 xml:space="preserve">В обращении гражданин в обязательном порядке указывает свои фамилию, имя, отчество (последнее –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</w:t>
      </w:r>
      <w:proofErr w:type="gramEnd"/>
    </w:p>
    <w:p w14:paraId="235C83A9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6.3. Перед отправкой электронного обращения гражданину необходимо проверить правильность заполнения анкеты. </w:t>
      </w:r>
    </w:p>
    <w:p w14:paraId="6A8CC20F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6.4. В случае внесения в анкету некорректных или недостоверных данных (в полях, являющихся обязательными для заполнения) ответ на обращение не дается. </w:t>
      </w:r>
    </w:p>
    <w:p w14:paraId="04AB4EA3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6.5. Обращение может быть оставлено без ответа по существу с уведомлением заявителя о причинах принятия такого решения, если: </w:t>
      </w:r>
    </w:p>
    <w:p w14:paraId="4FD631D5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- в нем содержится нецензурная лексика, оскорбительные выражения; </w:t>
      </w:r>
    </w:p>
    <w:p w14:paraId="031ADB8D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- текст письменного обращения не поддается прочтению; </w:t>
      </w:r>
    </w:p>
    <w:p w14:paraId="22EE2FE1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- 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</w:p>
    <w:p w14:paraId="37869EC3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</w:t>
      </w:r>
    </w:p>
    <w:p w14:paraId="154E1E91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lastRenderedPageBreak/>
        <w:t xml:space="preserve"> 6.6. 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 </w:t>
      </w:r>
    </w:p>
    <w:p w14:paraId="5D9A745C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6.7. Уведомление о ходе рассмотрения обращения гражданина направляется по указанному им адресу электронной почты (e-</w:t>
      </w:r>
      <w:proofErr w:type="spellStart"/>
      <w:r w:rsidRPr="00ED0AE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D0AE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EA1F02D" w14:textId="5906AD01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6.8. Гражданин может получить дальнейшую информацию, касающуюся обработки его обращения, назвав свои фамилию, имя, отчество и адрес места жительства по телефону: (48</w:t>
      </w:r>
      <w:r w:rsidR="009B76C9" w:rsidRPr="00ED0AE5">
        <w:rPr>
          <w:rFonts w:ascii="Times New Roman" w:hAnsi="Times New Roman" w:cs="Times New Roman"/>
          <w:sz w:val="28"/>
          <w:szCs w:val="28"/>
        </w:rPr>
        <w:t>142</w:t>
      </w:r>
      <w:r w:rsidRPr="00ED0AE5">
        <w:rPr>
          <w:rFonts w:ascii="Times New Roman" w:hAnsi="Times New Roman" w:cs="Times New Roman"/>
          <w:sz w:val="28"/>
          <w:szCs w:val="28"/>
        </w:rPr>
        <w:t xml:space="preserve">) </w:t>
      </w:r>
      <w:r w:rsidR="009B76C9" w:rsidRPr="00ED0AE5">
        <w:rPr>
          <w:rFonts w:ascii="Times New Roman" w:hAnsi="Times New Roman" w:cs="Times New Roman"/>
          <w:sz w:val="28"/>
          <w:szCs w:val="28"/>
        </w:rPr>
        <w:t>3-26-89</w:t>
      </w:r>
      <w:r w:rsidRPr="00ED0AE5">
        <w:rPr>
          <w:rFonts w:ascii="Times New Roman" w:hAnsi="Times New Roman" w:cs="Times New Roman"/>
          <w:sz w:val="28"/>
          <w:szCs w:val="28"/>
        </w:rPr>
        <w:t xml:space="preserve"> </w:t>
      </w:r>
      <w:r w:rsidR="002D1FF9" w:rsidRPr="00ED0AE5">
        <w:rPr>
          <w:rFonts w:ascii="Times New Roman" w:hAnsi="Times New Roman" w:cs="Times New Roman"/>
          <w:sz w:val="28"/>
          <w:szCs w:val="28"/>
        </w:rPr>
        <w:t>среда</w:t>
      </w:r>
      <w:r w:rsidRPr="00ED0AE5">
        <w:rPr>
          <w:rFonts w:ascii="Times New Roman" w:hAnsi="Times New Roman" w:cs="Times New Roman"/>
          <w:sz w:val="28"/>
          <w:szCs w:val="28"/>
        </w:rPr>
        <w:t xml:space="preserve"> с 1</w:t>
      </w:r>
      <w:r w:rsidR="009B76C9" w:rsidRPr="00ED0AE5">
        <w:rPr>
          <w:rFonts w:ascii="Times New Roman" w:hAnsi="Times New Roman" w:cs="Times New Roman"/>
          <w:sz w:val="28"/>
          <w:szCs w:val="28"/>
        </w:rPr>
        <w:t>3</w:t>
      </w:r>
      <w:r w:rsidRPr="00ED0AE5">
        <w:rPr>
          <w:rFonts w:ascii="Times New Roman" w:hAnsi="Times New Roman" w:cs="Times New Roman"/>
          <w:sz w:val="28"/>
          <w:szCs w:val="28"/>
        </w:rPr>
        <w:t>:00-1</w:t>
      </w:r>
      <w:r w:rsidR="009B76C9" w:rsidRPr="00ED0AE5">
        <w:rPr>
          <w:rFonts w:ascii="Times New Roman" w:hAnsi="Times New Roman" w:cs="Times New Roman"/>
          <w:sz w:val="28"/>
          <w:szCs w:val="28"/>
        </w:rPr>
        <w:t>5</w:t>
      </w:r>
      <w:r w:rsidRPr="00ED0AE5">
        <w:rPr>
          <w:rFonts w:ascii="Times New Roman" w:hAnsi="Times New Roman" w:cs="Times New Roman"/>
          <w:sz w:val="28"/>
          <w:szCs w:val="28"/>
        </w:rPr>
        <w:t xml:space="preserve">:00 </w:t>
      </w:r>
    </w:p>
    <w:p w14:paraId="67A14DF4" w14:textId="323885B9" w:rsidR="00A53464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7. Рассмотрение обращения</w:t>
      </w:r>
    </w:p>
    <w:p w14:paraId="61047F7B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7.1. Должностное лицо: </w:t>
      </w:r>
    </w:p>
    <w:p w14:paraId="5A647ABF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- обеспечивает объективное, всестороннее и своевременное рассмотрение обращения, в случае необходимости – с участием гражданина, направившего обращение; </w:t>
      </w:r>
    </w:p>
    <w:p w14:paraId="4F1AB5D8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-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 - принимает меры, направленные на восстановление или защиту нарушенных прав, свобод и законных интересов гражданина; </w:t>
      </w:r>
    </w:p>
    <w:p w14:paraId="100A5664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- дает письменный ответ по существу поставленных в обращении вопросов;</w:t>
      </w:r>
    </w:p>
    <w:p w14:paraId="74E3BD17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-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 </w:t>
      </w:r>
    </w:p>
    <w:p w14:paraId="4B88A3E8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Государственный орган, орган местного самоуправления или должностное лицо 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предоставления. </w:t>
      </w:r>
    </w:p>
    <w:p w14:paraId="176CFC91" w14:textId="436B0D8F" w:rsidR="007B0CF7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7.3.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 7.4. </w:t>
      </w:r>
      <w:proofErr w:type="gramStart"/>
      <w:r w:rsidR="007B0CF7" w:rsidRPr="00ED0AE5">
        <w:rPr>
          <w:rFonts w:ascii="Times New Roman" w:hAnsi="Times New Roman" w:cs="Times New Roman"/>
          <w:sz w:val="28"/>
          <w:szCs w:val="28"/>
        </w:rPr>
        <w:t>Ответ на обращение направляется в форме электронного документа по адресу электронной почты, указанному в обращении, поступившем в государственный орган, орган местного самоуправления или должностному лицу в форме электронного документа, или по адресу (уникальному идентификатору) личного кабинета гражданина на Едином портале при его использовании и в письменной форме по почтовому адресу, указанному в обращении, поступившем в государственный орган, орган местного самоуправления</w:t>
      </w:r>
      <w:proofErr w:type="gramEnd"/>
      <w:r w:rsidR="007B0CF7" w:rsidRPr="00ED0AE5">
        <w:rPr>
          <w:rFonts w:ascii="Times New Roman" w:hAnsi="Times New Roman" w:cs="Times New Roman"/>
          <w:sz w:val="28"/>
          <w:szCs w:val="28"/>
        </w:rPr>
        <w:t xml:space="preserve"> или должностному лицу в письменной форме. </w:t>
      </w:r>
      <w:proofErr w:type="gramStart"/>
      <w:r w:rsidR="007B0CF7" w:rsidRPr="00ED0AE5">
        <w:rPr>
          <w:rFonts w:ascii="Times New Roman" w:hAnsi="Times New Roman" w:cs="Times New Roman"/>
          <w:sz w:val="28"/>
          <w:szCs w:val="28"/>
        </w:rPr>
        <w:t xml:space="preserve">Кроме того, на поступившее в государственный орган, орган местного самоуправления или должностному лицу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</w:t>
      </w:r>
      <w:r w:rsidR="007B0CF7" w:rsidRPr="00ED0AE5">
        <w:rPr>
          <w:rFonts w:ascii="Times New Roman" w:hAnsi="Times New Roman" w:cs="Times New Roman"/>
          <w:sz w:val="28"/>
          <w:szCs w:val="28"/>
        </w:rPr>
        <w:lastRenderedPageBreak/>
        <w:t>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с соблюдением требований части 2 статьи 6</w:t>
      </w:r>
      <w:proofErr w:type="gramEnd"/>
      <w:r w:rsidR="007B0CF7" w:rsidRPr="00ED0AE5">
        <w:rPr>
          <w:rFonts w:ascii="Times New Roman" w:hAnsi="Times New Roman" w:cs="Times New Roman"/>
          <w:sz w:val="28"/>
          <w:szCs w:val="28"/>
        </w:rPr>
        <w:t>  Федерального закона</w:t>
      </w:r>
      <w:r w:rsidR="002D1FF9" w:rsidRPr="00ED0AE5">
        <w:rPr>
          <w:rFonts w:ascii="Times New Roman" w:hAnsi="Times New Roman" w:cs="Times New Roman"/>
          <w:sz w:val="28"/>
          <w:szCs w:val="28"/>
        </w:rPr>
        <w:t xml:space="preserve"> №59-ФЗ от 02.05.2006 «О порядке рассмотрения обращений граждан Российской Федерации»</w:t>
      </w:r>
      <w:r w:rsidR="007B0CF7" w:rsidRPr="00ED0AE5">
        <w:rPr>
          <w:rFonts w:ascii="Times New Roman" w:hAnsi="Times New Roman" w:cs="Times New Roman"/>
          <w:sz w:val="28"/>
          <w:szCs w:val="28"/>
        </w:rPr>
        <w:t xml:space="preserve"> на официальном сайте данных государственного органа или органа местного самоуправления в информационно-телекоммуникационной сети "Интернет".</w:t>
      </w:r>
    </w:p>
    <w:p w14:paraId="57378607" w14:textId="4520E13F" w:rsidR="00A53464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8. Порядок рассмотрения отдельных обращений</w:t>
      </w:r>
    </w:p>
    <w:p w14:paraId="18DF8A0E" w14:textId="48335958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8.1. В случае</w:t>
      </w:r>
      <w:proofErr w:type="gramStart"/>
      <w:r w:rsidR="003B52E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B52E7">
        <w:rPr>
          <w:rFonts w:ascii="Times New Roman" w:hAnsi="Times New Roman" w:cs="Times New Roman"/>
          <w:sz w:val="28"/>
          <w:szCs w:val="28"/>
        </w:rPr>
        <w:t xml:space="preserve"> </w:t>
      </w:r>
      <w:r w:rsidRPr="00ED0AE5">
        <w:rPr>
          <w:rFonts w:ascii="Times New Roman" w:hAnsi="Times New Roman" w:cs="Times New Roman"/>
          <w:sz w:val="28"/>
          <w:szCs w:val="28"/>
        </w:rPr>
        <w:t xml:space="preserve">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14:paraId="297D4CFC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8.2.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14:paraId="7073E176" w14:textId="6260505F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8.3. В случае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если текст письменного обращения не поддается прочтению, ответ на обращение </w:t>
      </w:r>
      <w:r w:rsidR="002D1FF9" w:rsidRPr="00ED0AE5">
        <w:rPr>
          <w:rFonts w:ascii="Times New Roman" w:hAnsi="Times New Roman" w:cs="Times New Roman"/>
          <w:sz w:val="28"/>
          <w:szCs w:val="28"/>
        </w:rPr>
        <w:t>не дается,</w:t>
      </w:r>
      <w:r w:rsidRPr="00ED0AE5">
        <w:rPr>
          <w:rFonts w:ascii="Times New Roman" w:hAnsi="Times New Roman" w:cs="Times New Roman"/>
          <w:sz w:val="28"/>
          <w:szCs w:val="28"/>
        </w:rPr>
        <w:t xml:space="preserve">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 </w:t>
      </w:r>
    </w:p>
    <w:p w14:paraId="3967A14D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8.4. В случае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14:paraId="45B4F492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8.5. В случае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 </w:t>
      </w:r>
    </w:p>
    <w:p w14:paraId="7C6C1D3F" w14:textId="77777777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8.6. В случае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если причины, по которым ответ по существу поставленных в обращении вопросов не мог быть дан, в последующем были устранены, </w:t>
      </w:r>
      <w:r w:rsidRPr="00ED0AE5">
        <w:rPr>
          <w:rFonts w:ascii="Times New Roman" w:hAnsi="Times New Roman" w:cs="Times New Roman"/>
          <w:sz w:val="28"/>
          <w:szCs w:val="28"/>
        </w:rPr>
        <w:lastRenderedPageBreak/>
        <w:t xml:space="preserve">гражданин вправе вновь направить обращение в соответствующий государственный орган, орган местного самоуправления или соответствующему должностному лицу. </w:t>
      </w:r>
    </w:p>
    <w:p w14:paraId="694F5872" w14:textId="79402D80" w:rsidR="00A53464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9. Личный приём граждан</w:t>
      </w:r>
    </w:p>
    <w:p w14:paraId="6925E06C" w14:textId="3230C579" w:rsidR="00A53464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9.1. Запись граждан на личный прием в Школу осуществляется на основе их обращений о записи на личный прием при личном посещении Школы</w:t>
      </w:r>
      <w:r w:rsidR="00E04B89" w:rsidRPr="00ED0AE5">
        <w:rPr>
          <w:rFonts w:ascii="Times New Roman" w:hAnsi="Times New Roman" w:cs="Times New Roman"/>
          <w:sz w:val="28"/>
          <w:szCs w:val="28"/>
        </w:rPr>
        <w:t xml:space="preserve">, </w:t>
      </w:r>
      <w:r w:rsidRPr="00ED0AE5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9B76C9" w:rsidRPr="00ED0AE5">
        <w:rPr>
          <w:rFonts w:ascii="Times New Roman" w:hAnsi="Times New Roman" w:cs="Times New Roman"/>
          <w:sz w:val="28"/>
          <w:szCs w:val="28"/>
        </w:rPr>
        <w:t>215506</w:t>
      </w:r>
      <w:r w:rsidRPr="00ED0AE5">
        <w:rPr>
          <w:rFonts w:ascii="Times New Roman" w:hAnsi="Times New Roman" w:cs="Times New Roman"/>
          <w:sz w:val="28"/>
          <w:szCs w:val="28"/>
        </w:rPr>
        <w:t xml:space="preserve">, </w:t>
      </w:r>
      <w:r w:rsidR="009B76C9" w:rsidRPr="00ED0AE5">
        <w:rPr>
          <w:rFonts w:ascii="Times New Roman" w:hAnsi="Times New Roman" w:cs="Times New Roman"/>
          <w:sz w:val="28"/>
          <w:szCs w:val="28"/>
        </w:rPr>
        <w:t>Смоленская область, г. Сафоново, Микрорайон 2, д 23, понедельник -</w:t>
      </w:r>
      <w:r w:rsidR="00475FF9" w:rsidRPr="00ED0AE5">
        <w:rPr>
          <w:rFonts w:ascii="Times New Roman" w:hAnsi="Times New Roman" w:cs="Times New Roman"/>
          <w:sz w:val="28"/>
          <w:szCs w:val="28"/>
        </w:rPr>
        <w:t xml:space="preserve"> </w:t>
      </w:r>
      <w:r w:rsidR="0043459C" w:rsidRPr="00ED0AE5">
        <w:rPr>
          <w:rFonts w:ascii="Times New Roman" w:hAnsi="Times New Roman" w:cs="Times New Roman"/>
          <w:sz w:val="28"/>
          <w:szCs w:val="28"/>
        </w:rPr>
        <w:t>пятница</w:t>
      </w:r>
      <w:r w:rsidRPr="00ED0AE5">
        <w:rPr>
          <w:rFonts w:ascii="Times New Roman" w:hAnsi="Times New Roman" w:cs="Times New Roman"/>
          <w:sz w:val="28"/>
          <w:szCs w:val="28"/>
        </w:rPr>
        <w:t xml:space="preserve"> с 1</w:t>
      </w:r>
      <w:r w:rsidR="009B76C9" w:rsidRPr="00ED0AE5">
        <w:rPr>
          <w:rFonts w:ascii="Times New Roman" w:hAnsi="Times New Roman" w:cs="Times New Roman"/>
          <w:sz w:val="28"/>
          <w:szCs w:val="28"/>
        </w:rPr>
        <w:t>2</w:t>
      </w:r>
      <w:r w:rsidRPr="00ED0AE5">
        <w:rPr>
          <w:rFonts w:ascii="Times New Roman" w:hAnsi="Times New Roman" w:cs="Times New Roman"/>
          <w:sz w:val="28"/>
          <w:szCs w:val="28"/>
        </w:rPr>
        <w:t>.00 - 1</w:t>
      </w:r>
      <w:r w:rsidR="009B76C9" w:rsidRPr="00ED0AE5">
        <w:rPr>
          <w:rFonts w:ascii="Times New Roman" w:hAnsi="Times New Roman" w:cs="Times New Roman"/>
          <w:sz w:val="28"/>
          <w:szCs w:val="28"/>
        </w:rPr>
        <w:t>5</w:t>
      </w:r>
      <w:r w:rsidRPr="00ED0AE5">
        <w:rPr>
          <w:rFonts w:ascii="Times New Roman" w:hAnsi="Times New Roman" w:cs="Times New Roman"/>
          <w:sz w:val="28"/>
          <w:szCs w:val="28"/>
        </w:rPr>
        <w:t xml:space="preserve">.00 </w:t>
      </w:r>
      <w:r w:rsidR="00E04B89" w:rsidRPr="00ED0AE5">
        <w:rPr>
          <w:rFonts w:ascii="Times New Roman" w:hAnsi="Times New Roman" w:cs="Times New Roman"/>
          <w:sz w:val="28"/>
          <w:szCs w:val="28"/>
        </w:rPr>
        <w:t>либо по телефону</w:t>
      </w:r>
      <w:r w:rsidRPr="00ED0AE5">
        <w:rPr>
          <w:rFonts w:ascii="Times New Roman" w:hAnsi="Times New Roman" w:cs="Times New Roman"/>
          <w:sz w:val="28"/>
          <w:szCs w:val="28"/>
        </w:rPr>
        <w:t xml:space="preserve">: </w:t>
      </w:r>
      <w:r w:rsidR="009B76C9" w:rsidRPr="00ED0AE5">
        <w:rPr>
          <w:rFonts w:ascii="Times New Roman" w:hAnsi="Times New Roman" w:cs="Times New Roman"/>
          <w:sz w:val="28"/>
          <w:szCs w:val="28"/>
        </w:rPr>
        <w:t>(48142) 3-26-89</w:t>
      </w:r>
    </w:p>
    <w:p w14:paraId="0E48D5B8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9.2. При поступлении обращения гражданина о записи на личный прием секретарь Школы проверяет его на соответствие следующим требованиям: </w:t>
      </w:r>
    </w:p>
    <w:p w14:paraId="5A91A655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1)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адреса электронной почты); </w:t>
      </w:r>
    </w:p>
    <w:p w14:paraId="3CF1E068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2) указание конкретной информации, сути предложения, заявления или жалобы (обращение должно содержать подробную тематику вопроса); </w:t>
      </w:r>
    </w:p>
    <w:p w14:paraId="369856D3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3) наличие личной подписи и даты;</w:t>
      </w:r>
    </w:p>
    <w:p w14:paraId="1486E20F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4) предоставленные гражданином материалы не должны содержать нецензурные либо оскорбительные выражения, угрозы жизни, здоровью и имуществу должностного лица, а также членов его семьи. 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</w:t>
      </w:r>
    </w:p>
    <w:p w14:paraId="79798430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9.3. Личный прием граждан осуществляется директором Школы и его заместителями. Информация об установленных для приема днях и часах доводится до сведения граждан. </w:t>
      </w:r>
    </w:p>
    <w:p w14:paraId="5A9424ED" w14:textId="77777777" w:rsidR="002D1FF9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9.4. При личном приеме гражданин предъявляет документ, удостоверяющий его личность. </w:t>
      </w:r>
    </w:p>
    <w:p w14:paraId="75111ADD" w14:textId="34714A6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9.5. Содержание устного обращения заносится в Журнал личного приёма граждан.</w:t>
      </w:r>
      <w:r w:rsidR="002D1FF9" w:rsidRPr="00ED0AE5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Pr="00ED0A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2173A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9.6. Письменное обращение, принятое в ходе личного приёма, подлежит регистрации в порядке, установленном настоящим положением.</w:t>
      </w:r>
    </w:p>
    <w:p w14:paraId="5CFA9111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9.7. В случае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Журнале личного приема гражданина. В остальных случаях дается письменный ответ по существу поставленных в обращении вопросов. </w:t>
      </w:r>
    </w:p>
    <w:p w14:paraId="662AAB45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9.8. В случае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если в обращении содержатся вопросы, решение которых не входит в компетенцию данного государственного должностного лица, гражданину дается разъяснение, куда и в каком порядке ему следует обратиться.</w:t>
      </w:r>
    </w:p>
    <w:p w14:paraId="322D556D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9.9.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 </w:t>
      </w:r>
    </w:p>
    <w:p w14:paraId="10B459C1" w14:textId="71E3EBD2" w:rsidR="0043459C" w:rsidRPr="00ED0AE5" w:rsidRDefault="00A53464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10. Контроль над исполнением письменных обращений граждан</w:t>
      </w:r>
    </w:p>
    <w:p w14:paraId="16DDAD4D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lastRenderedPageBreak/>
        <w:t xml:space="preserve">10.1. Директор Школы осуществляет в пределах своей компетенции 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 </w:t>
      </w:r>
    </w:p>
    <w:p w14:paraId="2E68A04A" w14:textId="09DCD925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10.2. Письменные обращения граждан, копии ответов, документы по личному приему граждан формируются в дела в соответствии с утвержденной номенклатурой дел. Письма и материалы по устному обращению хранятся пять лет, после чего составляется акт об их уничтожении, подписанный </w:t>
      </w:r>
      <w:r w:rsidR="00E04B89" w:rsidRPr="00ED0AE5">
        <w:rPr>
          <w:rFonts w:ascii="Times New Roman" w:hAnsi="Times New Roman" w:cs="Times New Roman"/>
          <w:sz w:val="28"/>
          <w:szCs w:val="28"/>
        </w:rPr>
        <w:t>членами комиссии,</w:t>
      </w:r>
      <w:r w:rsidRPr="00ED0AE5">
        <w:rPr>
          <w:rFonts w:ascii="Times New Roman" w:hAnsi="Times New Roman" w:cs="Times New Roman"/>
          <w:sz w:val="28"/>
          <w:szCs w:val="28"/>
        </w:rPr>
        <w:t xml:space="preserve"> и утверждается директором Школы. </w:t>
      </w:r>
    </w:p>
    <w:p w14:paraId="0EE5B933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11. </w:t>
      </w:r>
      <w:r w:rsidRPr="00ED0AE5">
        <w:rPr>
          <w:rFonts w:ascii="Times New Roman" w:hAnsi="Times New Roman" w:cs="Times New Roman"/>
          <w:b/>
          <w:bCs/>
          <w:sz w:val="28"/>
          <w:szCs w:val="28"/>
        </w:rPr>
        <w:t xml:space="preserve">Возмещение причиненных убытков и взыскание понесенных расходов при рассмотрении обращений </w:t>
      </w:r>
    </w:p>
    <w:p w14:paraId="4CDE09B8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11.1. Гражданин имеет право на возмещение убытков и компенсацию морального вреда, причиненных незаконным действием (бездействием) должностного лица при рассмотрении обращения, по решению суда. </w:t>
      </w:r>
    </w:p>
    <w:p w14:paraId="27B76463" w14:textId="77777777" w:rsidR="0043459C" w:rsidRPr="00ED0AE5" w:rsidRDefault="00A53464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>11.2. В случае</w:t>
      </w:r>
      <w:proofErr w:type="gramStart"/>
      <w:r w:rsidRPr="00ED0A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D0AE5">
        <w:rPr>
          <w:rFonts w:ascii="Times New Roman" w:hAnsi="Times New Roman" w:cs="Times New Roman"/>
          <w:sz w:val="28"/>
          <w:szCs w:val="28"/>
        </w:rPr>
        <w:t xml:space="preserve"> если гражданин указал в обращении заведомо ложные сведения, расходы, понесенные в связи с рассмотрением обращения должностным лицом, могут быть взысканы с данного гражданина по решению суда. </w:t>
      </w:r>
    </w:p>
    <w:p w14:paraId="06ADE440" w14:textId="581A29E4" w:rsidR="0043459C" w:rsidRPr="00ED0AE5" w:rsidRDefault="0043459C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12.Заключительные положения.</w:t>
      </w:r>
    </w:p>
    <w:p w14:paraId="0A45790F" w14:textId="54C78E60" w:rsidR="004B22BC" w:rsidRPr="00ED0AE5" w:rsidRDefault="0043459C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 </w:t>
      </w:r>
      <w:r w:rsidR="00A53464" w:rsidRPr="00ED0AE5">
        <w:rPr>
          <w:rFonts w:ascii="Times New Roman" w:hAnsi="Times New Roman" w:cs="Times New Roman"/>
          <w:sz w:val="28"/>
          <w:szCs w:val="28"/>
        </w:rPr>
        <w:t xml:space="preserve">Срок действия положения не ограничен. При изменении законодательства в акт вносятся изменения в установленном порядке. </w:t>
      </w:r>
    </w:p>
    <w:p w14:paraId="59F3BF79" w14:textId="77057D37" w:rsidR="0043459C" w:rsidRPr="00ED0AE5" w:rsidRDefault="0043459C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A19547" w14:textId="15A4778C" w:rsidR="0043459C" w:rsidRPr="00ED0AE5" w:rsidRDefault="0043459C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8AFCF7" w14:textId="2C177808" w:rsidR="007B0CF7" w:rsidRPr="00ED0AE5" w:rsidRDefault="007B0CF7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649EC1" w14:textId="77777777" w:rsidR="007B0CF7" w:rsidRPr="00ED0AE5" w:rsidRDefault="007B0CF7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D0F2E" w14:textId="100C0C9D" w:rsidR="0043459C" w:rsidRPr="00ED0AE5" w:rsidRDefault="0043459C" w:rsidP="00ED0A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0AE5">
        <w:rPr>
          <w:rFonts w:ascii="Times New Roman" w:hAnsi="Times New Roman" w:cs="Times New Roman"/>
          <w:sz w:val="28"/>
          <w:szCs w:val="28"/>
        </w:rPr>
        <w:t xml:space="preserve">Приложение. </w:t>
      </w:r>
    </w:p>
    <w:p w14:paraId="09A3BF31" w14:textId="540813E7" w:rsidR="0043459C" w:rsidRPr="00ED0AE5" w:rsidRDefault="0043459C" w:rsidP="00ED0A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AE5">
        <w:rPr>
          <w:rFonts w:ascii="Times New Roman" w:hAnsi="Times New Roman" w:cs="Times New Roman"/>
          <w:b/>
          <w:bCs/>
          <w:sz w:val="28"/>
          <w:szCs w:val="28"/>
        </w:rPr>
        <w:t>Форма журнала обращений граждан.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5"/>
        <w:gridCol w:w="2015"/>
        <w:gridCol w:w="1632"/>
        <w:gridCol w:w="2015"/>
        <w:gridCol w:w="1217"/>
        <w:gridCol w:w="1760"/>
      </w:tblGrid>
      <w:tr w:rsidR="0043459C" w:rsidRPr="00ED0AE5" w14:paraId="076D07F5" w14:textId="787987D7" w:rsidTr="0043459C">
        <w:tc>
          <w:tcPr>
            <w:tcW w:w="1695" w:type="dxa"/>
          </w:tcPr>
          <w:p w14:paraId="6AD78D6E" w14:textId="76F38E5D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ED0A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/п </w:t>
            </w:r>
          </w:p>
          <w:p w14:paraId="669725C9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14:paraId="4F91873B" w14:textId="58711C9F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gramStart"/>
            <w:r w:rsidRPr="00ED0AE5">
              <w:rPr>
                <w:rFonts w:ascii="Times New Roman" w:hAnsi="Times New Roman" w:cs="Times New Roman"/>
                <w:sz w:val="28"/>
                <w:szCs w:val="28"/>
              </w:rPr>
              <w:t>обратившегося</w:t>
            </w:r>
            <w:proofErr w:type="gramEnd"/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36" w:type="dxa"/>
          </w:tcPr>
          <w:p w14:paraId="1A5F634C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Краткое содержание обращения </w:t>
            </w:r>
          </w:p>
          <w:p w14:paraId="1CFDBBE7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14:paraId="4D1E3BBF" w14:textId="075A795F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  <w:proofErr w:type="gramStart"/>
            <w:r w:rsidRPr="00ED0AE5">
              <w:rPr>
                <w:rFonts w:ascii="Times New Roman" w:hAnsi="Times New Roman" w:cs="Times New Roman"/>
                <w:sz w:val="28"/>
                <w:szCs w:val="28"/>
              </w:rPr>
              <w:t>обратившегося</w:t>
            </w:r>
            <w:proofErr w:type="gramEnd"/>
          </w:p>
        </w:tc>
        <w:tc>
          <w:tcPr>
            <w:tcW w:w="1390" w:type="dxa"/>
          </w:tcPr>
          <w:p w14:paraId="4976E65C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Время приема </w:t>
            </w:r>
          </w:p>
          <w:p w14:paraId="1BE6FC62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</w:tcPr>
          <w:p w14:paraId="6FFCE5C8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0AE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исполнении (принятом решении) </w:t>
            </w:r>
          </w:p>
          <w:p w14:paraId="695D2FD3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459C" w:rsidRPr="00ED0AE5" w14:paraId="2F5024AF" w14:textId="3700A112" w:rsidTr="0043459C">
        <w:tc>
          <w:tcPr>
            <w:tcW w:w="1695" w:type="dxa"/>
          </w:tcPr>
          <w:p w14:paraId="7CD6F8FF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14:paraId="5E1B5B47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14:paraId="5A898A62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14:paraId="698EB867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2345295A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</w:tcPr>
          <w:p w14:paraId="2E300D33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459C" w:rsidRPr="00ED0AE5" w14:paraId="5FC2AEE8" w14:textId="04773952" w:rsidTr="0043459C">
        <w:tc>
          <w:tcPr>
            <w:tcW w:w="1695" w:type="dxa"/>
          </w:tcPr>
          <w:p w14:paraId="309C0FE3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14:paraId="6E1A47C9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</w:tcPr>
          <w:p w14:paraId="0140DF70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14:paraId="30C87114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14A6D83F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</w:tcPr>
          <w:p w14:paraId="6CDE9F75" w14:textId="77777777" w:rsidR="0043459C" w:rsidRPr="00ED0AE5" w:rsidRDefault="0043459C" w:rsidP="00ED0A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282359" w14:textId="77777777" w:rsidR="0043459C" w:rsidRPr="00ED0AE5" w:rsidRDefault="0043459C" w:rsidP="00ED0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459C" w:rsidRPr="00ED0AE5" w:rsidSect="00E04B89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64"/>
    <w:rsid w:val="002D1FF9"/>
    <w:rsid w:val="003028FD"/>
    <w:rsid w:val="0035747B"/>
    <w:rsid w:val="0036448F"/>
    <w:rsid w:val="00380078"/>
    <w:rsid w:val="003B52E7"/>
    <w:rsid w:val="0043459C"/>
    <w:rsid w:val="00475FF9"/>
    <w:rsid w:val="004B0E21"/>
    <w:rsid w:val="004B22BC"/>
    <w:rsid w:val="005B6B6F"/>
    <w:rsid w:val="00667F53"/>
    <w:rsid w:val="007B0CF7"/>
    <w:rsid w:val="0080466F"/>
    <w:rsid w:val="009B76C9"/>
    <w:rsid w:val="00A2620C"/>
    <w:rsid w:val="00A53464"/>
    <w:rsid w:val="00B51CA7"/>
    <w:rsid w:val="00C4024E"/>
    <w:rsid w:val="00DE1614"/>
    <w:rsid w:val="00E04B89"/>
    <w:rsid w:val="00E44DC2"/>
    <w:rsid w:val="00E55867"/>
    <w:rsid w:val="00ED0AE5"/>
    <w:rsid w:val="00F4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A8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5FF9"/>
    <w:pPr>
      <w:widowControl w:val="0"/>
      <w:autoSpaceDE w:val="0"/>
      <w:autoSpaceDN w:val="0"/>
      <w:spacing w:after="0" w:line="240" w:lineRule="auto"/>
      <w:ind w:left="54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4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B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7B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B0C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75FF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475FF9"/>
    <w:pPr>
      <w:widowControl w:val="0"/>
      <w:autoSpaceDE w:val="0"/>
      <w:autoSpaceDN w:val="0"/>
      <w:spacing w:after="0" w:line="240" w:lineRule="auto"/>
      <w:ind w:left="26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75FF9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B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5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5FF9"/>
    <w:pPr>
      <w:widowControl w:val="0"/>
      <w:autoSpaceDE w:val="0"/>
      <w:autoSpaceDN w:val="0"/>
      <w:spacing w:after="0" w:line="240" w:lineRule="auto"/>
      <w:ind w:left="54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4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B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7B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B0CF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75FF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475FF9"/>
    <w:pPr>
      <w:widowControl w:val="0"/>
      <w:autoSpaceDE w:val="0"/>
      <w:autoSpaceDN w:val="0"/>
      <w:spacing w:after="0" w:line="240" w:lineRule="auto"/>
      <w:ind w:left="26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75FF9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B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5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2682</Words>
  <Characters>15291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</cp:lastModifiedBy>
  <cp:revision>16</cp:revision>
  <cp:lastPrinted>2025-06-03T10:14:00Z</cp:lastPrinted>
  <dcterms:created xsi:type="dcterms:W3CDTF">2025-05-30T10:30:00Z</dcterms:created>
  <dcterms:modified xsi:type="dcterms:W3CDTF">2025-06-03T11:43:00Z</dcterms:modified>
</cp:coreProperties>
</file>